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C7" w:rsidRDefault="007B44C7">
      <w:pPr>
        <w:spacing w:after="1"/>
        <w:rPr>
          <w:b/>
          <w:noProof/>
          <w:sz w:val="16"/>
          <w:lang w:eastAsia="ru-RU"/>
        </w:rPr>
      </w:pPr>
      <w:r>
        <w:rPr>
          <w:b/>
          <w:noProof/>
          <w:sz w:val="16"/>
          <w:lang w:eastAsia="ru-RU"/>
        </w:rPr>
        <w:drawing>
          <wp:inline distT="0" distB="0" distL="0" distR="0">
            <wp:extent cx="9730740" cy="6659880"/>
            <wp:effectExtent l="0" t="0" r="0" b="0"/>
            <wp:docPr id="2" name="Рисунок 2" descr="C:\Users\admin\AppData\Local\Microsoft\Windows\INetCache\Content.Word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пл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4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C7" w:rsidRDefault="007B44C7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0"/>
        <w:gridCol w:w="19"/>
        <w:gridCol w:w="19"/>
        <w:gridCol w:w="9320"/>
        <w:gridCol w:w="876"/>
        <w:gridCol w:w="2525"/>
        <w:gridCol w:w="144"/>
        <w:gridCol w:w="142"/>
        <w:gridCol w:w="1336"/>
        <w:gridCol w:w="8"/>
      </w:tblGrid>
      <w:tr w:rsidR="006E2FC0" w:rsidTr="00B4232A">
        <w:trPr>
          <w:trHeight w:val="1172"/>
        </w:trPr>
        <w:tc>
          <w:tcPr>
            <w:tcW w:w="888" w:type="dxa"/>
            <w:gridSpan w:val="4"/>
          </w:tcPr>
          <w:p w:rsidR="006E2FC0" w:rsidRDefault="0016749E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0196" w:type="dxa"/>
            <w:gridSpan w:val="2"/>
          </w:tcPr>
          <w:p w:rsidR="006E2FC0" w:rsidRPr="00DF67DE" w:rsidRDefault="0016749E" w:rsidP="005830C5">
            <w:pPr>
              <w:pStyle w:val="a5"/>
              <w:ind w:left="137"/>
              <w:rPr>
                <w:sz w:val="24"/>
              </w:rPr>
            </w:pPr>
            <w:r w:rsidRPr="00DF67DE">
              <w:rPr>
                <w:sz w:val="24"/>
              </w:rPr>
              <w:t>Размещение на информационных стендах и сайт</w:t>
            </w:r>
            <w:r w:rsidR="005830C5">
              <w:rPr>
                <w:sz w:val="24"/>
              </w:rPr>
              <w:t>е</w:t>
            </w:r>
            <w:r w:rsidRPr="00DF67DE">
              <w:rPr>
                <w:sz w:val="24"/>
              </w:rPr>
              <w:t xml:space="preserve"> в сети Интернет информации о телефоне </w:t>
            </w:r>
            <w:r w:rsidR="005830C5">
              <w:rPr>
                <w:sz w:val="24"/>
              </w:rPr>
              <w:t>Центре</w:t>
            </w:r>
            <w:r w:rsidRPr="00DF67DE">
              <w:rPr>
                <w:sz w:val="24"/>
              </w:rPr>
              <w:t xml:space="preserve">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</w:t>
            </w:r>
            <w:r w:rsidR="000E3709">
              <w:rPr>
                <w:sz w:val="24"/>
              </w:rPr>
              <w:t xml:space="preserve"> </w:t>
            </w:r>
            <w:r w:rsidRPr="00DF67DE">
              <w:rPr>
                <w:sz w:val="24"/>
              </w:rPr>
              <w:t>коррупции</w:t>
            </w:r>
          </w:p>
        </w:tc>
        <w:tc>
          <w:tcPr>
            <w:tcW w:w="2669" w:type="dxa"/>
            <w:gridSpan w:val="2"/>
          </w:tcPr>
          <w:p w:rsidR="006E2FC0" w:rsidRDefault="00564428" w:rsidP="005830C5">
            <w:pPr>
              <w:pStyle w:val="TableParagraph"/>
              <w:spacing w:line="242" w:lineRule="auto"/>
              <w:ind w:left="110" w:right="174"/>
            </w:pPr>
            <w:r>
              <w:t xml:space="preserve">Заместитель директора </w:t>
            </w:r>
            <w:r w:rsidR="0016749E">
              <w:t>ответственный за противодействие коррупции в учреждени</w:t>
            </w:r>
            <w:r w:rsidR="005830C5">
              <w:t>и</w:t>
            </w:r>
          </w:p>
        </w:tc>
        <w:tc>
          <w:tcPr>
            <w:tcW w:w="1486" w:type="dxa"/>
            <w:gridSpan w:val="3"/>
          </w:tcPr>
          <w:p w:rsidR="006E2FC0" w:rsidRDefault="007B44C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6E2FC0" w:rsidTr="000E3709">
        <w:trPr>
          <w:trHeight w:val="416"/>
        </w:trPr>
        <w:tc>
          <w:tcPr>
            <w:tcW w:w="888" w:type="dxa"/>
            <w:gridSpan w:val="4"/>
          </w:tcPr>
          <w:p w:rsidR="006E2FC0" w:rsidRDefault="0016749E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0196" w:type="dxa"/>
            <w:gridSpan w:val="2"/>
          </w:tcPr>
          <w:p w:rsidR="006E2FC0" w:rsidRPr="00DF67DE" w:rsidRDefault="0016749E" w:rsidP="005830C5">
            <w:pPr>
              <w:pStyle w:val="a5"/>
              <w:ind w:left="137"/>
              <w:rPr>
                <w:sz w:val="24"/>
              </w:rPr>
            </w:pPr>
            <w:r w:rsidRPr="00DF67DE">
              <w:rPr>
                <w:sz w:val="24"/>
              </w:rPr>
              <w:t>Обеспечение функционирования постоянно действующих ка</w:t>
            </w:r>
            <w:r w:rsidR="00DF67DE" w:rsidRPr="00DF67DE">
              <w:rPr>
                <w:sz w:val="24"/>
              </w:rPr>
              <w:t xml:space="preserve">налов связи </w:t>
            </w:r>
            <w:r w:rsidR="005830C5">
              <w:rPr>
                <w:sz w:val="24"/>
              </w:rPr>
              <w:t>Центра</w:t>
            </w:r>
            <w:r w:rsidR="00DF67DE" w:rsidRPr="00DF67DE">
              <w:rPr>
                <w:sz w:val="24"/>
              </w:rPr>
              <w:t xml:space="preserve"> с населением (</w:t>
            </w:r>
            <w:r w:rsidRPr="00DF67DE">
              <w:rPr>
                <w:sz w:val="24"/>
              </w:rPr>
              <w:t>телефонные линии и иные каналы связи).</w:t>
            </w:r>
          </w:p>
        </w:tc>
        <w:tc>
          <w:tcPr>
            <w:tcW w:w="2669" w:type="dxa"/>
            <w:gridSpan w:val="2"/>
          </w:tcPr>
          <w:p w:rsidR="006E2FC0" w:rsidRPr="00F971BC" w:rsidRDefault="00564428" w:rsidP="000E3709">
            <w:pPr>
              <w:pStyle w:val="TableParagraph"/>
              <w:tabs>
                <w:tab w:val="left" w:pos="2375"/>
              </w:tabs>
              <w:spacing w:line="244" w:lineRule="exact"/>
              <w:ind w:left="0"/>
            </w:pPr>
            <w:r>
              <w:t xml:space="preserve"> Заместитель директора   ответственный </w:t>
            </w:r>
            <w:r w:rsidR="0016749E">
              <w:t>за</w:t>
            </w:r>
            <w:r w:rsidR="000E3709">
              <w:t xml:space="preserve"> </w:t>
            </w:r>
            <w:r w:rsidR="0016749E">
              <w:t>против</w:t>
            </w:r>
            <w:r w:rsidR="005830C5">
              <w:t>одействие коррупции в учреждении</w:t>
            </w:r>
          </w:p>
        </w:tc>
        <w:tc>
          <w:tcPr>
            <w:tcW w:w="1486" w:type="dxa"/>
            <w:gridSpan w:val="3"/>
          </w:tcPr>
          <w:p w:rsidR="006E2FC0" w:rsidRDefault="007B44C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6E2FC0" w:rsidTr="00D13456">
        <w:trPr>
          <w:trHeight w:val="431"/>
        </w:trPr>
        <w:tc>
          <w:tcPr>
            <w:tcW w:w="15239" w:type="dxa"/>
            <w:gridSpan w:val="11"/>
          </w:tcPr>
          <w:p w:rsidR="006E2FC0" w:rsidRDefault="0016749E" w:rsidP="00D13456">
            <w:pPr>
              <w:pStyle w:val="a5"/>
              <w:jc w:val="center"/>
            </w:pPr>
            <w:r w:rsidRPr="00D13456">
              <w:rPr>
                <w:b/>
                <w:sz w:val="24"/>
              </w:rPr>
              <w:t>3. Меры, направленные на улучшение муниципального управления в социально-экономической сфере</w:t>
            </w:r>
          </w:p>
        </w:tc>
      </w:tr>
      <w:tr w:rsidR="006E2FC0" w:rsidTr="00B4232A">
        <w:trPr>
          <w:trHeight w:val="551"/>
        </w:trPr>
        <w:tc>
          <w:tcPr>
            <w:tcW w:w="888" w:type="dxa"/>
            <w:gridSpan w:val="4"/>
          </w:tcPr>
          <w:p w:rsidR="006E2FC0" w:rsidRDefault="0016749E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96" w:type="dxa"/>
            <w:gridSpan w:val="2"/>
          </w:tcPr>
          <w:p w:rsidR="006E2FC0" w:rsidRPr="000E3709" w:rsidRDefault="000E3709" w:rsidP="000E3709">
            <w:pPr>
              <w:pStyle w:val="a5"/>
              <w:ind w:left="137"/>
              <w:rPr>
                <w:sz w:val="24"/>
              </w:rPr>
            </w:pPr>
            <w:r w:rsidRPr="000E3709">
              <w:rPr>
                <w:sz w:val="24"/>
              </w:rPr>
              <w:t>Обеспечение дейст</w:t>
            </w:r>
            <w:r>
              <w:rPr>
                <w:sz w:val="24"/>
              </w:rPr>
              <w:t xml:space="preserve">вующего функционирования единой </w:t>
            </w:r>
            <w:r w:rsidRPr="000E3709">
              <w:rPr>
                <w:sz w:val="24"/>
              </w:rPr>
              <w:t xml:space="preserve">системы </w:t>
            </w:r>
            <w:r w:rsidR="0016749E" w:rsidRPr="000E3709">
              <w:rPr>
                <w:sz w:val="24"/>
              </w:rPr>
              <w:t>документооборота,</w:t>
            </w:r>
            <w:r w:rsidRPr="000E3709">
              <w:rPr>
                <w:sz w:val="24"/>
              </w:rPr>
              <w:t xml:space="preserve"> </w:t>
            </w:r>
            <w:r w:rsidR="0016749E" w:rsidRPr="000E3709">
              <w:rPr>
                <w:sz w:val="24"/>
              </w:rPr>
              <w:t>позволяющей осуществлять ведения учета и контроля исполнения документов</w:t>
            </w:r>
          </w:p>
        </w:tc>
        <w:tc>
          <w:tcPr>
            <w:tcW w:w="2525" w:type="dxa"/>
          </w:tcPr>
          <w:p w:rsidR="006E2FC0" w:rsidRDefault="0016749E" w:rsidP="000E37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 w:rsidR="000E3709">
              <w:rPr>
                <w:sz w:val="24"/>
              </w:rPr>
              <w:t xml:space="preserve"> </w:t>
            </w:r>
            <w:r>
              <w:rPr>
                <w:sz w:val="24"/>
              </w:rPr>
              <w:t>по кадрам</w:t>
            </w:r>
          </w:p>
        </w:tc>
        <w:tc>
          <w:tcPr>
            <w:tcW w:w="1630" w:type="dxa"/>
            <w:gridSpan w:val="4"/>
          </w:tcPr>
          <w:p w:rsidR="006E2FC0" w:rsidRDefault="007B44C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6E2FC0" w:rsidTr="00B4232A">
        <w:trPr>
          <w:gridAfter w:val="1"/>
          <w:wAfter w:w="8" w:type="dxa"/>
          <w:trHeight w:val="551"/>
        </w:trPr>
        <w:tc>
          <w:tcPr>
            <w:tcW w:w="888" w:type="dxa"/>
            <w:gridSpan w:val="4"/>
          </w:tcPr>
          <w:p w:rsidR="006E2FC0" w:rsidRDefault="0016749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196" w:type="dxa"/>
            <w:gridSpan w:val="2"/>
          </w:tcPr>
          <w:p w:rsidR="006E2FC0" w:rsidRPr="000E3709" w:rsidRDefault="0016749E" w:rsidP="000E3709">
            <w:pPr>
              <w:pStyle w:val="a5"/>
              <w:ind w:left="137"/>
              <w:rPr>
                <w:sz w:val="24"/>
              </w:rPr>
            </w:pPr>
            <w:r w:rsidRPr="000E3709">
              <w:rPr>
                <w:sz w:val="24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2525" w:type="dxa"/>
          </w:tcPr>
          <w:p w:rsidR="006E2FC0" w:rsidRDefault="0016749E" w:rsidP="000E37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Директор, бухгалтер</w:t>
            </w:r>
          </w:p>
        </w:tc>
        <w:tc>
          <w:tcPr>
            <w:tcW w:w="1622" w:type="dxa"/>
            <w:gridSpan w:val="3"/>
          </w:tcPr>
          <w:p w:rsidR="006E2FC0" w:rsidRDefault="007B44C7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6E2FC0" w:rsidTr="00B4232A">
        <w:trPr>
          <w:gridAfter w:val="1"/>
          <w:wAfter w:w="8" w:type="dxa"/>
          <w:trHeight w:val="551"/>
        </w:trPr>
        <w:tc>
          <w:tcPr>
            <w:tcW w:w="888" w:type="dxa"/>
            <w:gridSpan w:val="4"/>
          </w:tcPr>
          <w:p w:rsidR="006E2FC0" w:rsidRDefault="0016749E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0196" w:type="dxa"/>
            <w:gridSpan w:val="2"/>
          </w:tcPr>
          <w:p w:rsidR="006E2FC0" w:rsidRPr="000E3709" w:rsidRDefault="0016749E" w:rsidP="005830C5">
            <w:pPr>
              <w:pStyle w:val="a5"/>
              <w:ind w:left="137"/>
              <w:rPr>
                <w:sz w:val="24"/>
              </w:rPr>
            </w:pPr>
            <w:r w:rsidRPr="000E3709">
              <w:rPr>
                <w:sz w:val="24"/>
              </w:rPr>
              <w:t xml:space="preserve">Осуществление контроля за финансово-хозяйственной деятельностью </w:t>
            </w:r>
            <w:r w:rsidR="005830C5">
              <w:rPr>
                <w:sz w:val="24"/>
              </w:rPr>
              <w:t>МБУДО ЦДОД</w:t>
            </w:r>
          </w:p>
        </w:tc>
        <w:tc>
          <w:tcPr>
            <w:tcW w:w="2525" w:type="dxa"/>
          </w:tcPr>
          <w:p w:rsidR="006E2FC0" w:rsidRDefault="0016749E" w:rsidP="000E37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Директор, бухгалтер</w:t>
            </w:r>
          </w:p>
        </w:tc>
        <w:tc>
          <w:tcPr>
            <w:tcW w:w="1622" w:type="dxa"/>
            <w:gridSpan w:val="3"/>
          </w:tcPr>
          <w:p w:rsidR="006E2FC0" w:rsidRDefault="007B44C7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6E2FC0" w:rsidTr="00D13456">
        <w:trPr>
          <w:gridAfter w:val="1"/>
          <w:wAfter w:w="8" w:type="dxa"/>
          <w:trHeight w:val="373"/>
        </w:trPr>
        <w:tc>
          <w:tcPr>
            <w:tcW w:w="15231" w:type="dxa"/>
            <w:gridSpan w:val="10"/>
          </w:tcPr>
          <w:p w:rsidR="006E2FC0" w:rsidRDefault="0016749E">
            <w:pPr>
              <w:pStyle w:val="TableParagraph"/>
              <w:spacing w:line="240" w:lineRule="auto"/>
              <w:ind w:left="4756"/>
              <w:rPr>
                <w:b/>
                <w:sz w:val="24"/>
              </w:rPr>
            </w:pPr>
            <w:r>
              <w:rPr>
                <w:b/>
                <w:sz w:val="24"/>
              </w:rPr>
              <w:t>4. Реализация механизмов противодействия коррупции</w:t>
            </w:r>
          </w:p>
        </w:tc>
      </w:tr>
      <w:tr w:rsidR="00564428" w:rsidTr="00B4232A">
        <w:trPr>
          <w:gridAfter w:val="1"/>
          <w:wAfter w:w="8" w:type="dxa"/>
          <w:trHeight w:val="830"/>
        </w:trPr>
        <w:tc>
          <w:tcPr>
            <w:tcW w:w="710" w:type="dxa"/>
          </w:tcPr>
          <w:p w:rsidR="00564428" w:rsidRDefault="0056442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10374" w:type="dxa"/>
            <w:gridSpan w:val="5"/>
          </w:tcPr>
          <w:p w:rsidR="00564428" w:rsidRPr="000E3709" w:rsidRDefault="00564428" w:rsidP="000E3709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Организация и обеспечение своевременного представления Руководителем сведений о доходах,</w:t>
            </w:r>
            <w:r w:rsidR="000E3709" w:rsidRPr="000E3709">
              <w:rPr>
                <w:sz w:val="24"/>
              </w:rPr>
              <w:t xml:space="preserve"> </w:t>
            </w:r>
            <w:r w:rsidRPr="000E3709">
              <w:rPr>
                <w:sz w:val="24"/>
              </w:rPr>
              <w:t>расходах, об имуществе и обязательствах имущественного характера, их супруг (супру</w:t>
            </w:r>
            <w:r w:rsidR="000E3709" w:rsidRPr="000E3709">
              <w:rPr>
                <w:sz w:val="24"/>
              </w:rPr>
              <w:t>гов) и несовершеннолетних детей</w:t>
            </w:r>
          </w:p>
        </w:tc>
        <w:tc>
          <w:tcPr>
            <w:tcW w:w="2669" w:type="dxa"/>
            <w:gridSpan w:val="2"/>
          </w:tcPr>
          <w:p w:rsidR="00564428" w:rsidRDefault="005644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78" w:type="dxa"/>
            <w:gridSpan w:val="2"/>
          </w:tcPr>
          <w:p w:rsidR="00564428" w:rsidRDefault="007B44C7" w:rsidP="00564428">
            <w:pPr>
              <w:jc w:val="center"/>
            </w:pPr>
            <w:r>
              <w:rPr>
                <w:sz w:val="24"/>
              </w:rPr>
              <w:t>2024-2025</w:t>
            </w:r>
          </w:p>
        </w:tc>
      </w:tr>
      <w:tr w:rsidR="00564428" w:rsidTr="00B4232A">
        <w:trPr>
          <w:gridAfter w:val="1"/>
          <w:wAfter w:w="8" w:type="dxa"/>
          <w:trHeight w:val="825"/>
        </w:trPr>
        <w:tc>
          <w:tcPr>
            <w:tcW w:w="710" w:type="dxa"/>
          </w:tcPr>
          <w:p w:rsidR="00564428" w:rsidRDefault="0056442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10374" w:type="dxa"/>
            <w:gridSpan w:val="5"/>
          </w:tcPr>
          <w:p w:rsidR="00564428" w:rsidRPr="000E3709" w:rsidRDefault="00564428" w:rsidP="000E3709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Организация взаимодействия с подразделениями правоохранительных органов, структурными подразделениями</w:t>
            </w:r>
            <w:r w:rsidR="000E3709" w:rsidRPr="000E3709">
              <w:rPr>
                <w:sz w:val="24"/>
              </w:rPr>
              <w:t xml:space="preserve"> администрации района, занимающимися вопросами </w:t>
            </w:r>
            <w:r w:rsidRPr="000E3709">
              <w:rPr>
                <w:spacing w:val="-1"/>
                <w:sz w:val="24"/>
              </w:rPr>
              <w:t>противодействия</w:t>
            </w:r>
            <w:r w:rsidR="000E3709" w:rsidRPr="000E3709">
              <w:rPr>
                <w:spacing w:val="-1"/>
                <w:sz w:val="24"/>
              </w:rPr>
              <w:t xml:space="preserve"> </w:t>
            </w:r>
            <w:r w:rsidRPr="000E3709">
              <w:rPr>
                <w:sz w:val="24"/>
              </w:rPr>
              <w:t>коррупции</w:t>
            </w:r>
          </w:p>
        </w:tc>
        <w:tc>
          <w:tcPr>
            <w:tcW w:w="2669" w:type="dxa"/>
            <w:gridSpan w:val="2"/>
          </w:tcPr>
          <w:p w:rsidR="00564428" w:rsidRDefault="005644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78" w:type="dxa"/>
            <w:gridSpan w:val="2"/>
          </w:tcPr>
          <w:p w:rsidR="00564428" w:rsidRDefault="007B44C7" w:rsidP="00564428">
            <w:pPr>
              <w:jc w:val="center"/>
            </w:pPr>
            <w:r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757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10374" w:type="dxa"/>
            <w:gridSpan w:val="5"/>
          </w:tcPr>
          <w:p w:rsidR="007B44C7" w:rsidRPr="000E3709" w:rsidRDefault="007B44C7" w:rsidP="007B44C7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учреждении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tabs>
                <w:tab w:val="left" w:pos="2377"/>
              </w:tabs>
              <w:spacing w:line="242" w:lineRule="auto"/>
              <w:ind w:left="112" w:right="92"/>
            </w:pPr>
            <w:r>
              <w:t xml:space="preserve">Ответственный </w:t>
            </w:r>
            <w:r>
              <w:rPr>
                <w:spacing w:val="-10"/>
              </w:rPr>
              <w:t xml:space="preserve">за </w:t>
            </w:r>
            <w:r>
              <w:t>противодействие коррупции в учреждении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2371C0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551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10374" w:type="dxa"/>
            <w:gridSpan w:val="5"/>
          </w:tcPr>
          <w:p w:rsidR="007B44C7" w:rsidRPr="000E3709" w:rsidRDefault="007B44C7" w:rsidP="007B44C7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Проведение анализа должностных обязанностей работников, исполнение которых в наибольшей степени подвержено риску коррупционных проявлений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2371C0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830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10374" w:type="dxa"/>
            <w:gridSpan w:val="5"/>
          </w:tcPr>
          <w:p w:rsidR="007B44C7" w:rsidRPr="000E3709" w:rsidRDefault="007B44C7" w:rsidP="007B44C7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 xml:space="preserve">Приведение должностных обязанностей работников в соответствие с требованиями </w:t>
            </w:r>
            <w:r w:rsidRPr="000E3709">
              <w:rPr>
                <w:spacing w:val="-7"/>
                <w:sz w:val="24"/>
              </w:rPr>
              <w:t xml:space="preserve">по </w:t>
            </w:r>
            <w:r w:rsidRPr="000E3709">
              <w:rPr>
                <w:sz w:val="24"/>
              </w:rPr>
              <w:t>соблюдению</w:t>
            </w:r>
            <w:r w:rsidRPr="000E3709">
              <w:rPr>
                <w:spacing w:val="9"/>
                <w:sz w:val="24"/>
              </w:rPr>
              <w:t xml:space="preserve"> </w:t>
            </w:r>
            <w:r w:rsidRPr="000E3709">
              <w:rPr>
                <w:sz w:val="24"/>
              </w:rPr>
              <w:t>норм</w:t>
            </w:r>
            <w:r w:rsidRPr="000E3709">
              <w:rPr>
                <w:spacing w:val="14"/>
                <w:sz w:val="24"/>
              </w:rPr>
              <w:t xml:space="preserve"> </w:t>
            </w:r>
            <w:r w:rsidRPr="000E3709">
              <w:rPr>
                <w:sz w:val="24"/>
              </w:rPr>
              <w:t>локальных</w:t>
            </w:r>
            <w:r w:rsidRPr="000E3709">
              <w:rPr>
                <w:spacing w:val="6"/>
                <w:sz w:val="24"/>
              </w:rPr>
              <w:t xml:space="preserve"> </w:t>
            </w:r>
            <w:r w:rsidRPr="000E3709">
              <w:rPr>
                <w:sz w:val="24"/>
              </w:rPr>
              <w:t>актов,</w:t>
            </w:r>
            <w:r w:rsidRPr="000E3709">
              <w:rPr>
                <w:spacing w:val="14"/>
                <w:sz w:val="24"/>
              </w:rPr>
              <w:t xml:space="preserve"> </w:t>
            </w:r>
            <w:r w:rsidRPr="000E3709">
              <w:rPr>
                <w:sz w:val="24"/>
              </w:rPr>
              <w:t>регулирующих</w:t>
            </w:r>
            <w:r w:rsidRPr="000E3709">
              <w:rPr>
                <w:spacing w:val="6"/>
                <w:sz w:val="24"/>
              </w:rPr>
              <w:t xml:space="preserve"> </w:t>
            </w:r>
            <w:r w:rsidRPr="000E3709">
              <w:rPr>
                <w:sz w:val="24"/>
              </w:rPr>
              <w:t>вопросы</w:t>
            </w:r>
            <w:r w:rsidRPr="000E3709">
              <w:rPr>
                <w:spacing w:val="14"/>
                <w:sz w:val="24"/>
              </w:rPr>
              <w:t xml:space="preserve"> </w:t>
            </w:r>
            <w:r w:rsidRPr="000E3709">
              <w:rPr>
                <w:sz w:val="24"/>
              </w:rPr>
              <w:t>этики</w:t>
            </w:r>
            <w:r w:rsidRPr="000E3709">
              <w:rPr>
                <w:spacing w:val="7"/>
                <w:sz w:val="24"/>
              </w:rPr>
              <w:t xml:space="preserve"> </w:t>
            </w:r>
            <w:r w:rsidRPr="000E3709">
              <w:rPr>
                <w:sz w:val="24"/>
              </w:rPr>
              <w:t>служебного</w:t>
            </w:r>
            <w:r w:rsidRPr="000E3709">
              <w:rPr>
                <w:spacing w:val="17"/>
                <w:sz w:val="24"/>
              </w:rPr>
              <w:t xml:space="preserve"> </w:t>
            </w:r>
            <w:r w:rsidRPr="000E3709">
              <w:rPr>
                <w:sz w:val="24"/>
              </w:rPr>
              <w:t>поведения</w:t>
            </w:r>
            <w:r w:rsidRPr="000E3709">
              <w:rPr>
                <w:spacing w:val="11"/>
                <w:sz w:val="24"/>
              </w:rPr>
              <w:t xml:space="preserve"> </w:t>
            </w:r>
            <w:r w:rsidRPr="000E3709">
              <w:rPr>
                <w:sz w:val="24"/>
              </w:rPr>
              <w:t>и противодействия коррупции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spacing w:line="237" w:lineRule="auto"/>
              <w:ind w:left="112" w:right="350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2371C0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551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10374" w:type="dxa"/>
            <w:gridSpan w:val="5"/>
          </w:tcPr>
          <w:p w:rsidR="007B44C7" w:rsidRPr="000E3709" w:rsidRDefault="007B44C7" w:rsidP="007B44C7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Контроль за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Директор,  бухгалтер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2371C0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830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10374" w:type="dxa"/>
            <w:gridSpan w:val="5"/>
          </w:tcPr>
          <w:p w:rsidR="007B44C7" w:rsidRPr="000E3709" w:rsidRDefault="007B44C7" w:rsidP="007B44C7">
            <w:pPr>
              <w:pStyle w:val="a5"/>
              <w:ind w:left="174"/>
              <w:rPr>
                <w:sz w:val="24"/>
              </w:rPr>
            </w:pPr>
            <w:r w:rsidRPr="000E3709">
              <w:rPr>
                <w:sz w:val="24"/>
              </w:rPr>
              <w:t>Проведение  разъяснительной работы</w:t>
            </w:r>
            <w:r w:rsidRPr="000E3709">
              <w:rPr>
                <w:spacing w:val="39"/>
                <w:sz w:val="24"/>
              </w:rPr>
              <w:t xml:space="preserve"> </w:t>
            </w:r>
            <w:r w:rsidRPr="000E3709">
              <w:rPr>
                <w:sz w:val="24"/>
              </w:rPr>
              <w:t>с</w:t>
            </w:r>
            <w:r w:rsidRPr="000E3709">
              <w:rPr>
                <w:spacing w:val="52"/>
                <w:sz w:val="24"/>
              </w:rPr>
              <w:t xml:space="preserve"> </w:t>
            </w:r>
            <w:r w:rsidRPr="000E3709">
              <w:rPr>
                <w:sz w:val="24"/>
              </w:rPr>
              <w:t>работниками учреждения о недопустимости</w:t>
            </w:r>
            <w:r w:rsidRPr="000E3709">
              <w:rPr>
                <w:spacing w:val="36"/>
                <w:sz w:val="24"/>
              </w:rPr>
              <w:t xml:space="preserve"> </w:t>
            </w:r>
            <w:r w:rsidRPr="000E3709">
              <w:rPr>
                <w:sz w:val="24"/>
              </w:rPr>
              <w:t>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spacing w:line="242" w:lineRule="auto"/>
              <w:ind w:left="112" w:right="170"/>
            </w:pPr>
            <w:r>
              <w:t>ответственный за противодействие коррупции в учреждении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2371C0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825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4.8.</w:t>
            </w:r>
          </w:p>
        </w:tc>
        <w:tc>
          <w:tcPr>
            <w:tcW w:w="10374" w:type="dxa"/>
            <w:gridSpan w:val="5"/>
          </w:tcPr>
          <w:p w:rsidR="007B44C7" w:rsidRDefault="007B44C7" w:rsidP="007B44C7">
            <w:pPr>
              <w:pStyle w:val="a5"/>
              <w:jc w:val="both"/>
            </w:pPr>
            <w:r w:rsidRPr="005830C5">
              <w:rPr>
                <w:sz w:val="24"/>
              </w:rPr>
              <w:t>Принятие мер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8873D7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1012"/>
        </w:trPr>
        <w:tc>
          <w:tcPr>
            <w:tcW w:w="710" w:type="dxa"/>
          </w:tcPr>
          <w:p w:rsidR="007B44C7" w:rsidRDefault="007B44C7" w:rsidP="007B44C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10374" w:type="dxa"/>
            <w:gridSpan w:val="5"/>
          </w:tcPr>
          <w:p w:rsidR="007B44C7" w:rsidRDefault="007B44C7" w:rsidP="007B44C7">
            <w:pPr>
              <w:pStyle w:val="a5"/>
            </w:pPr>
            <w:r w:rsidRPr="005830C5">
              <w:rPr>
                <w:sz w:val="24"/>
              </w:rPr>
              <w:t>Проведение разъяснительной работы с работниками Центра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669" w:type="dxa"/>
            <w:gridSpan w:val="2"/>
          </w:tcPr>
          <w:p w:rsidR="007B44C7" w:rsidRDefault="007B44C7" w:rsidP="007B44C7">
            <w:pPr>
              <w:pStyle w:val="TableParagraph"/>
              <w:spacing w:line="242" w:lineRule="auto"/>
              <w:ind w:left="112" w:right="885"/>
            </w:pPr>
            <w:r>
              <w:t>Директор, ответственный за противодействие коррупции в учреждении</w:t>
            </w:r>
          </w:p>
        </w:tc>
        <w:tc>
          <w:tcPr>
            <w:tcW w:w="1478" w:type="dxa"/>
            <w:gridSpan w:val="2"/>
          </w:tcPr>
          <w:p w:rsidR="007B44C7" w:rsidRDefault="007B44C7" w:rsidP="007B44C7">
            <w:r w:rsidRPr="008873D7">
              <w:rPr>
                <w:sz w:val="24"/>
              </w:rPr>
              <w:t>2024-2025</w:t>
            </w:r>
          </w:p>
        </w:tc>
      </w:tr>
      <w:tr w:rsidR="006E2FC0" w:rsidTr="00D13456">
        <w:trPr>
          <w:gridAfter w:val="1"/>
          <w:wAfter w:w="8" w:type="dxa"/>
          <w:trHeight w:val="419"/>
        </w:trPr>
        <w:tc>
          <w:tcPr>
            <w:tcW w:w="15231" w:type="dxa"/>
            <w:gridSpan w:val="10"/>
          </w:tcPr>
          <w:p w:rsidR="006E2FC0" w:rsidRDefault="0016749E">
            <w:pPr>
              <w:pStyle w:val="TableParagraph"/>
              <w:spacing w:line="240" w:lineRule="auto"/>
              <w:ind w:left="282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Организация антикоррупционного просвещения, обучения и воспитания правосознания</w:t>
            </w:r>
          </w:p>
        </w:tc>
      </w:tr>
      <w:tr w:rsidR="007B44C7" w:rsidTr="00B4232A">
        <w:trPr>
          <w:gridAfter w:val="1"/>
          <w:wAfter w:w="8" w:type="dxa"/>
          <w:trHeight w:val="824"/>
        </w:trPr>
        <w:tc>
          <w:tcPr>
            <w:tcW w:w="888" w:type="dxa"/>
            <w:gridSpan w:val="4"/>
            <w:tcBorders>
              <w:right w:val="single" w:sz="4" w:space="0" w:color="auto"/>
            </w:tcBorders>
          </w:tcPr>
          <w:p w:rsidR="007B44C7" w:rsidRDefault="007B44C7" w:rsidP="007B44C7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9320" w:type="dxa"/>
            <w:tcBorders>
              <w:left w:val="single" w:sz="4" w:space="0" w:color="auto"/>
            </w:tcBorders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Участие в семинарах, конференциях, других мероприятиях по антикоррупционной тематике</w:t>
            </w:r>
          </w:p>
        </w:tc>
        <w:tc>
          <w:tcPr>
            <w:tcW w:w="3687" w:type="dxa"/>
            <w:gridSpan w:val="4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Директор, ответственный за противодействие коррупции в учреждени</w:t>
            </w:r>
            <w:r>
              <w:rPr>
                <w:sz w:val="24"/>
              </w:rPr>
              <w:t>и</w:t>
            </w:r>
          </w:p>
        </w:tc>
        <w:tc>
          <w:tcPr>
            <w:tcW w:w="1336" w:type="dxa"/>
          </w:tcPr>
          <w:p w:rsidR="007B44C7" w:rsidRDefault="007B44C7" w:rsidP="007B44C7">
            <w:r w:rsidRPr="00813EFE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758"/>
        </w:trPr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7B44C7" w:rsidRDefault="007B44C7" w:rsidP="007B44C7">
            <w:pPr>
              <w:pStyle w:val="TableParagraph"/>
              <w:ind w:left="227" w:right="196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9339" w:type="dxa"/>
            <w:gridSpan w:val="2"/>
            <w:tcBorders>
              <w:left w:val="single" w:sz="4" w:space="0" w:color="auto"/>
            </w:tcBorders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 xml:space="preserve">Ознакомление с инструктивно-методическими рекомендациями по </w:t>
            </w:r>
            <w:r w:rsidRPr="00C13085">
              <w:rPr>
                <w:spacing w:val="-1"/>
                <w:sz w:val="24"/>
              </w:rPr>
              <w:t xml:space="preserve">организации </w:t>
            </w:r>
            <w:r w:rsidRPr="00C13085">
              <w:rPr>
                <w:sz w:val="24"/>
              </w:rPr>
              <w:t>антикоррупционной работы в</w:t>
            </w:r>
            <w:r w:rsidRPr="00C13085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</w:tc>
        <w:tc>
          <w:tcPr>
            <w:tcW w:w="3687" w:type="dxa"/>
            <w:gridSpan w:val="4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Директор, ответственный за противодействие коррупции в учреждение</w:t>
            </w:r>
          </w:p>
        </w:tc>
        <w:tc>
          <w:tcPr>
            <w:tcW w:w="1336" w:type="dxa"/>
          </w:tcPr>
          <w:p w:rsidR="007B44C7" w:rsidRDefault="007B44C7" w:rsidP="007B44C7">
            <w:r w:rsidRPr="00813EFE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830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27" w:right="196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9339" w:type="dxa"/>
            <w:gridSpan w:val="2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 xml:space="preserve">Проведение совещаний с работниками </w:t>
            </w:r>
            <w:r>
              <w:rPr>
                <w:sz w:val="24"/>
              </w:rPr>
              <w:t>Центра</w:t>
            </w:r>
            <w:r w:rsidRPr="00C13085">
              <w:rPr>
                <w:sz w:val="24"/>
              </w:rPr>
              <w:t xml:space="preserve"> с приглашением</w:t>
            </w:r>
            <w:r w:rsidRPr="00C13085">
              <w:rPr>
                <w:spacing w:val="46"/>
                <w:sz w:val="24"/>
              </w:rPr>
              <w:t xml:space="preserve"> </w:t>
            </w:r>
            <w:r w:rsidRPr="00C13085">
              <w:rPr>
                <w:sz w:val="24"/>
              </w:rPr>
              <w:t xml:space="preserve">сотрудников правоохранительных органов по вопросу противодействия коррупции в </w:t>
            </w:r>
            <w:r w:rsidRPr="00C13085">
              <w:rPr>
                <w:spacing w:val="-4"/>
                <w:sz w:val="24"/>
              </w:rPr>
              <w:t xml:space="preserve">сфере </w:t>
            </w:r>
            <w:r w:rsidRPr="00C13085">
              <w:rPr>
                <w:sz w:val="24"/>
              </w:rPr>
              <w:t>образования.</w:t>
            </w:r>
          </w:p>
        </w:tc>
        <w:tc>
          <w:tcPr>
            <w:tcW w:w="3687" w:type="dxa"/>
            <w:gridSpan w:val="4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Директор</w:t>
            </w:r>
          </w:p>
        </w:tc>
        <w:tc>
          <w:tcPr>
            <w:tcW w:w="1336" w:type="dxa"/>
          </w:tcPr>
          <w:p w:rsidR="007B44C7" w:rsidRDefault="007B44C7" w:rsidP="007B44C7">
            <w:r w:rsidRPr="00813EFE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757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27" w:right="196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9339" w:type="dxa"/>
            <w:gridSpan w:val="2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Проведение разъяснительной работы и оказание консультативной помощи работникам по вопросам противодействия коррупции</w:t>
            </w:r>
          </w:p>
        </w:tc>
        <w:tc>
          <w:tcPr>
            <w:tcW w:w="3687" w:type="dxa"/>
            <w:gridSpan w:val="4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Директор, ответственный за противодействие коррупции в учреждени</w:t>
            </w:r>
            <w:r>
              <w:rPr>
                <w:sz w:val="24"/>
              </w:rPr>
              <w:t>и</w:t>
            </w:r>
          </w:p>
        </w:tc>
        <w:tc>
          <w:tcPr>
            <w:tcW w:w="1336" w:type="dxa"/>
          </w:tcPr>
          <w:p w:rsidR="007B44C7" w:rsidRDefault="007B44C7" w:rsidP="007B44C7">
            <w:r w:rsidRPr="00813EFE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551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27" w:right="196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9339" w:type="dxa"/>
            <w:gridSpan w:val="2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 xml:space="preserve">Своевременное </w:t>
            </w:r>
            <w:r w:rsidRPr="00C13085">
              <w:rPr>
                <w:spacing w:val="4"/>
                <w:sz w:val="24"/>
              </w:rPr>
              <w:t xml:space="preserve"> </w:t>
            </w:r>
            <w:r w:rsidRPr="00C13085">
              <w:rPr>
                <w:sz w:val="24"/>
              </w:rPr>
              <w:t xml:space="preserve">информирование </w:t>
            </w:r>
            <w:r w:rsidRPr="00C13085">
              <w:rPr>
                <w:spacing w:val="5"/>
                <w:sz w:val="24"/>
              </w:rPr>
              <w:t xml:space="preserve"> </w:t>
            </w:r>
            <w:r w:rsidRPr="00C13085">
              <w:rPr>
                <w:sz w:val="24"/>
              </w:rPr>
              <w:t>работников учреждения о мерах, принимаемых</w:t>
            </w:r>
            <w:r w:rsidRPr="00C13085">
              <w:rPr>
                <w:spacing w:val="24"/>
                <w:sz w:val="24"/>
              </w:rPr>
              <w:t xml:space="preserve"> </w:t>
            </w:r>
            <w:r w:rsidRPr="00C13085">
              <w:rPr>
                <w:sz w:val="24"/>
              </w:rPr>
              <w:t>в учреждении по противодействию коррупции</w:t>
            </w:r>
          </w:p>
        </w:tc>
        <w:tc>
          <w:tcPr>
            <w:tcW w:w="3687" w:type="dxa"/>
            <w:gridSpan w:val="4"/>
          </w:tcPr>
          <w:p w:rsidR="007B44C7" w:rsidRPr="00C13085" w:rsidRDefault="007B44C7" w:rsidP="007B44C7">
            <w:pPr>
              <w:pStyle w:val="a5"/>
              <w:rPr>
                <w:sz w:val="24"/>
              </w:rPr>
            </w:pPr>
            <w:r w:rsidRPr="00C13085">
              <w:rPr>
                <w:sz w:val="24"/>
              </w:rPr>
              <w:t>ответственный за противодействие коррупции в учреждени</w:t>
            </w:r>
            <w:r>
              <w:rPr>
                <w:sz w:val="24"/>
              </w:rPr>
              <w:t>и</w:t>
            </w:r>
          </w:p>
        </w:tc>
        <w:tc>
          <w:tcPr>
            <w:tcW w:w="1336" w:type="dxa"/>
          </w:tcPr>
          <w:p w:rsidR="007B44C7" w:rsidRDefault="007B44C7" w:rsidP="007B44C7">
            <w:r w:rsidRPr="00813EFE">
              <w:rPr>
                <w:sz w:val="24"/>
              </w:rPr>
              <w:t>2024-2025</w:t>
            </w:r>
          </w:p>
        </w:tc>
      </w:tr>
      <w:tr w:rsidR="006E2FC0" w:rsidTr="00D13456">
        <w:trPr>
          <w:gridAfter w:val="1"/>
          <w:wAfter w:w="8" w:type="dxa"/>
          <w:trHeight w:val="365"/>
        </w:trPr>
        <w:tc>
          <w:tcPr>
            <w:tcW w:w="15231" w:type="dxa"/>
            <w:gridSpan w:val="10"/>
          </w:tcPr>
          <w:p w:rsidR="006E2FC0" w:rsidRDefault="0016749E">
            <w:pPr>
              <w:pStyle w:val="TableParagraph"/>
              <w:spacing w:line="240" w:lineRule="auto"/>
              <w:ind w:left="2726"/>
              <w:rPr>
                <w:b/>
                <w:sz w:val="24"/>
              </w:rPr>
            </w:pPr>
            <w:r>
              <w:rPr>
                <w:b/>
                <w:sz w:val="24"/>
              </w:rPr>
              <w:t>6. Профилактика и меры, направленные на выявление случаев коррупционных проявлений</w:t>
            </w:r>
          </w:p>
        </w:tc>
      </w:tr>
      <w:tr w:rsidR="007B44C7" w:rsidTr="00B4232A">
        <w:trPr>
          <w:gridAfter w:val="1"/>
          <w:wAfter w:w="8" w:type="dxa"/>
          <w:trHeight w:val="273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Усиление внутреннего контроля деятельности работников учреждения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336" w:type="dxa"/>
          </w:tcPr>
          <w:p w:rsidR="007B44C7" w:rsidRDefault="007B44C7" w:rsidP="007B44C7">
            <w:r w:rsidRPr="00935F07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1382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spacing w:line="240" w:lineRule="auto"/>
              <w:ind w:left="90" w:right="91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также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336" w:type="dxa"/>
          </w:tcPr>
          <w:p w:rsidR="007B44C7" w:rsidRDefault="007B44C7" w:rsidP="007B44C7">
            <w:r w:rsidRPr="00935F07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1012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Проведение служебных расследований случаев коррупционных проявлений 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40" w:lineRule="auto"/>
              <w:ind w:left="110" w:right="1028"/>
            </w:pPr>
            <w:r>
              <w:t>Директор, ответственный за противодействие</w:t>
            </w:r>
          </w:p>
          <w:p w:rsidR="007B44C7" w:rsidRDefault="007B44C7" w:rsidP="007B44C7">
            <w:pPr>
              <w:pStyle w:val="TableParagraph"/>
              <w:spacing w:line="242" w:lineRule="exact"/>
              <w:ind w:left="110"/>
            </w:pPr>
            <w:r>
              <w:t>коррупции в учреждении</w:t>
            </w:r>
          </w:p>
        </w:tc>
        <w:tc>
          <w:tcPr>
            <w:tcW w:w="1336" w:type="dxa"/>
          </w:tcPr>
          <w:p w:rsidR="007B44C7" w:rsidRDefault="007B44C7" w:rsidP="007B44C7">
            <w:r w:rsidRPr="00935F07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273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336" w:type="dxa"/>
          </w:tcPr>
          <w:p w:rsidR="007B44C7" w:rsidRDefault="007B44C7" w:rsidP="007B44C7">
            <w:r w:rsidRPr="00935F07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1012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6.5.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spacing w:line="240" w:lineRule="auto"/>
              <w:ind w:left="90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42" w:lineRule="auto"/>
              <w:ind w:left="110" w:right="1028"/>
            </w:pPr>
            <w:r>
              <w:t>Директор, ответственный за</w:t>
            </w:r>
          </w:p>
          <w:p w:rsidR="007B44C7" w:rsidRDefault="007B44C7" w:rsidP="007B44C7">
            <w:pPr>
              <w:pStyle w:val="TableParagraph"/>
              <w:spacing w:line="250" w:lineRule="exact"/>
              <w:ind w:left="110" w:right="313"/>
            </w:pPr>
            <w:r>
              <w:t>противодействие коррупции в учреждении</w:t>
            </w:r>
          </w:p>
        </w:tc>
        <w:tc>
          <w:tcPr>
            <w:tcW w:w="1336" w:type="dxa"/>
          </w:tcPr>
          <w:p w:rsidR="007B44C7" w:rsidRDefault="007B44C7" w:rsidP="007B44C7">
            <w:r w:rsidRPr="00603A9C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830"/>
        </w:trPr>
        <w:tc>
          <w:tcPr>
            <w:tcW w:w="869" w:type="dxa"/>
            <w:gridSpan w:val="3"/>
          </w:tcPr>
          <w:p w:rsidR="007B44C7" w:rsidRDefault="007B44C7" w:rsidP="007B44C7">
            <w:pPr>
              <w:pStyle w:val="TableParagraph"/>
              <w:ind w:left="209" w:right="214"/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10215" w:type="dxa"/>
            <w:gridSpan w:val="3"/>
          </w:tcPr>
          <w:p w:rsidR="007B44C7" w:rsidRDefault="007B44C7" w:rsidP="007B44C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целевым и эффективным расходованием бюджетных средств, использованием и обеспечением сохранности муниципального имущества, </w:t>
            </w:r>
            <w:r>
              <w:rPr>
                <w:spacing w:val="-3"/>
                <w:sz w:val="24"/>
              </w:rPr>
              <w:t xml:space="preserve">проведением </w:t>
            </w:r>
            <w:r>
              <w:rPr>
                <w:sz w:val="24"/>
              </w:rPr>
              <w:t>конкурсов, аукционов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котировок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42" w:lineRule="auto"/>
              <w:ind w:left="110" w:right="713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r>
              <w:rPr>
                <w:spacing w:val="-3"/>
                <w:sz w:val="24"/>
              </w:rPr>
              <w:t>бухгалтер</w:t>
            </w:r>
          </w:p>
        </w:tc>
        <w:tc>
          <w:tcPr>
            <w:tcW w:w="1336" w:type="dxa"/>
          </w:tcPr>
          <w:p w:rsidR="007B44C7" w:rsidRDefault="007B44C7" w:rsidP="007B44C7">
            <w:r w:rsidRPr="00603A9C">
              <w:rPr>
                <w:sz w:val="24"/>
              </w:rPr>
              <w:t>2024-2025</w:t>
            </w:r>
          </w:p>
        </w:tc>
      </w:tr>
      <w:tr w:rsidR="007B44C7" w:rsidTr="00B4232A">
        <w:trPr>
          <w:gridAfter w:val="1"/>
          <w:wAfter w:w="8" w:type="dxa"/>
          <w:trHeight w:val="4415"/>
        </w:trPr>
        <w:tc>
          <w:tcPr>
            <w:tcW w:w="850" w:type="dxa"/>
            <w:gridSpan w:val="2"/>
          </w:tcPr>
          <w:p w:rsidR="007B44C7" w:rsidRDefault="007B44C7" w:rsidP="007B44C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10234" w:type="dxa"/>
            <w:gridSpan w:val="4"/>
          </w:tcPr>
          <w:p w:rsidR="007B44C7" w:rsidRDefault="007B44C7" w:rsidP="007B44C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деятельностью ДЮСШ по противодействию коррупции в рамках принятия ими локальных актов и проведения определенных мероприятий, а именно:</w:t>
            </w:r>
          </w:p>
          <w:p w:rsidR="007B44C7" w:rsidRDefault="007B44C7" w:rsidP="007B44C7">
            <w:pPr>
              <w:pStyle w:val="TableParagraph"/>
              <w:tabs>
                <w:tab w:val="left" w:pos="259"/>
              </w:tabs>
              <w:spacing w:line="240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 утвержденного перечня должностей, замещение которых связано с коррупционными рисками в соответствии с нормами установленными разделом III приложения к Указу Президента РФ от 18.05.2009 № 557;</w:t>
            </w:r>
          </w:p>
          <w:p w:rsidR="007B44C7" w:rsidRDefault="007B44C7" w:rsidP="007B44C7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приказом о назначение ответственных за организацию работы по профилактике коррупционных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7B44C7" w:rsidRDefault="007B44C7" w:rsidP="007B44C7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утвержденного порядка уведомления работодателя о фактах склонения работника учреждения к совершению коррупционных правонарушений, формы уведомления работодателя и формы журнала регистрации таких уведомлений;</w:t>
            </w:r>
          </w:p>
          <w:p w:rsidR="007B44C7" w:rsidRDefault="007B44C7" w:rsidP="007B44C7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утвержденного положения о порядке предотвращения и урегулирования конфликта интересов в учреждении, формы уведомления работодателя о возникшем у работника конфликте интересов или о возможности его возникновения и формы журнала регистрации 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уведомлений;</w:t>
            </w:r>
          </w:p>
          <w:p w:rsidR="007B44C7" w:rsidRDefault="007B44C7" w:rsidP="007B44C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утвержденного Кодекса этики и служебного поведения 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7B44C7" w:rsidRDefault="007B44C7" w:rsidP="007B44C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8" w:lineRule="exac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внесенных в трудовые договоры и должностные инструкции работников учреждений положений о необходимости соблюдения антикоррупционного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2811" w:type="dxa"/>
            <w:gridSpan w:val="3"/>
          </w:tcPr>
          <w:p w:rsidR="007B44C7" w:rsidRDefault="007B44C7" w:rsidP="007B44C7">
            <w:pPr>
              <w:pStyle w:val="TableParagraph"/>
              <w:spacing w:line="240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Директор, ответственный за противодействие коррупции в учреждении,  специалист по кадрам</w:t>
            </w:r>
          </w:p>
        </w:tc>
        <w:tc>
          <w:tcPr>
            <w:tcW w:w="1336" w:type="dxa"/>
          </w:tcPr>
          <w:p w:rsidR="007B44C7" w:rsidRDefault="007B44C7" w:rsidP="007B44C7">
            <w:r w:rsidRPr="00603A9C">
              <w:rPr>
                <w:sz w:val="24"/>
              </w:rPr>
              <w:t>2024-2025</w:t>
            </w:r>
          </w:p>
        </w:tc>
      </w:tr>
      <w:tr w:rsidR="00F971BC" w:rsidTr="001C4242">
        <w:trPr>
          <w:gridAfter w:val="1"/>
          <w:wAfter w:w="8" w:type="dxa"/>
          <w:trHeight w:val="385"/>
        </w:trPr>
        <w:tc>
          <w:tcPr>
            <w:tcW w:w="15231" w:type="dxa"/>
            <w:gridSpan w:val="10"/>
            <w:tcBorders>
              <w:bottom w:val="single" w:sz="4" w:space="0" w:color="auto"/>
            </w:tcBorders>
          </w:tcPr>
          <w:p w:rsidR="00F971BC" w:rsidRPr="00232AB6" w:rsidRDefault="00F971BC" w:rsidP="00232AB6">
            <w:pPr>
              <w:pStyle w:val="TableParagraph"/>
              <w:spacing w:line="242" w:lineRule="auto"/>
              <w:ind w:left="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 w:rsidRPr="00232AB6">
              <w:rPr>
                <w:b/>
                <w:sz w:val="24"/>
              </w:rPr>
              <w:t>Антикоррупционное образование</w:t>
            </w:r>
          </w:p>
        </w:tc>
      </w:tr>
      <w:tr w:rsidR="007B44C7" w:rsidTr="00B4232A">
        <w:trPr>
          <w:gridAfter w:val="1"/>
          <w:wAfter w:w="8" w:type="dxa"/>
          <w:trHeight w:val="8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4C7" w:rsidRDefault="007B44C7" w:rsidP="007B44C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02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44C7" w:rsidRDefault="007B44C7" w:rsidP="007B44C7">
            <w:pPr>
              <w:pStyle w:val="TableParagraph"/>
              <w:spacing w:line="242" w:lineRule="auto"/>
              <w:ind w:left="0" w:right="94"/>
              <w:jc w:val="both"/>
              <w:rPr>
                <w:sz w:val="24"/>
              </w:rPr>
            </w:pPr>
            <w:r w:rsidRPr="00232AB6">
              <w:rPr>
                <w:sz w:val="24"/>
              </w:rPr>
              <w:t>Ознакомление обучающихся и их родителей (зак</w:t>
            </w:r>
            <w:r>
              <w:rPr>
                <w:sz w:val="24"/>
              </w:rPr>
              <w:t>онных представителей) с Уставом Центра</w:t>
            </w:r>
            <w:r w:rsidRPr="00232AB6">
              <w:rPr>
                <w:sz w:val="24"/>
              </w:rPr>
              <w:t>, Правилами внутреннего распорядка для обучающи</w:t>
            </w:r>
            <w:r>
              <w:rPr>
                <w:sz w:val="24"/>
              </w:rPr>
              <w:t>хся и другими локальными актами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44C7" w:rsidRPr="00232AB6" w:rsidRDefault="007B44C7" w:rsidP="007B44C7">
            <w:pPr>
              <w:pStyle w:val="TableParagraph"/>
              <w:spacing w:line="242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 детей и взрослых</w:t>
            </w:r>
          </w:p>
          <w:p w:rsidR="007B44C7" w:rsidRDefault="007B44C7" w:rsidP="007B44C7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B44C7" w:rsidRDefault="007B44C7" w:rsidP="007B44C7">
            <w:r w:rsidRPr="003A3266">
              <w:rPr>
                <w:sz w:val="24"/>
              </w:rPr>
              <w:t>2024</w:t>
            </w:r>
            <w:bookmarkStart w:id="0" w:name="_GoBack"/>
            <w:bookmarkEnd w:id="0"/>
            <w:r w:rsidRPr="003A3266">
              <w:rPr>
                <w:sz w:val="24"/>
              </w:rPr>
              <w:t>-2025</w:t>
            </w:r>
          </w:p>
        </w:tc>
      </w:tr>
      <w:tr w:rsidR="007B44C7" w:rsidTr="00B4232A">
        <w:trPr>
          <w:gridAfter w:val="1"/>
          <w:wAfter w:w="8" w:type="dxa"/>
          <w:trHeight w:val="74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4C7" w:rsidRDefault="007B44C7" w:rsidP="007B44C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102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44C7" w:rsidRPr="00232AB6" w:rsidRDefault="007B44C7" w:rsidP="007B44C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 w:rsidRPr="00232AB6">
              <w:rPr>
                <w:sz w:val="24"/>
              </w:rPr>
              <w:t>Беседы, часы общения, посвященные Международному дню борьбы коррупцией – 9 декабря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44C7" w:rsidRPr="00232AB6" w:rsidRDefault="007B44C7" w:rsidP="007B44C7">
            <w:pPr>
              <w:pStyle w:val="TableParagraph"/>
              <w:spacing w:line="242" w:lineRule="auto"/>
              <w:ind w:left="0" w:right="94"/>
              <w:rPr>
                <w:sz w:val="24"/>
              </w:rPr>
            </w:pPr>
            <w:r w:rsidRPr="00232AB6">
              <w:rPr>
                <w:sz w:val="24"/>
              </w:rPr>
              <w:t>Комиссия по противодействию коррупции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B44C7" w:rsidRDefault="007B44C7" w:rsidP="007B44C7">
            <w:r w:rsidRPr="003A3266">
              <w:rPr>
                <w:sz w:val="24"/>
              </w:rPr>
              <w:t>2024-2025</w:t>
            </w:r>
          </w:p>
        </w:tc>
      </w:tr>
      <w:tr w:rsidR="00232AB6" w:rsidTr="00B4232A">
        <w:trPr>
          <w:gridAfter w:val="1"/>
          <w:wAfter w:w="8" w:type="dxa"/>
          <w:trHeight w:val="432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32AB6" w:rsidRDefault="00F971BC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10234" w:type="dxa"/>
            <w:gridSpan w:val="4"/>
            <w:tcBorders>
              <w:top w:val="single" w:sz="4" w:space="0" w:color="auto"/>
            </w:tcBorders>
          </w:tcPr>
          <w:p w:rsidR="00232AB6" w:rsidRPr="00232AB6" w:rsidRDefault="00232AB6" w:rsidP="00C13085">
            <w:pPr>
              <w:pStyle w:val="TableParagraph"/>
              <w:spacing w:line="242" w:lineRule="auto"/>
              <w:ind w:left="0" w:right="94"/>
              <w:jc w:val="both"/>
              <w:rPr>
                <w:sz w:val="24"/>
              </w:rPr>
            </w:pPr>
            <w:r w:rsidRPr="00232AB6">
              <w:rPr>
                <w:sz w:val="24"/>
              </w:rPr>
              <w:t>Подготовка памятки для родителей «Вместе против коррупции»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</w:tcBorders>
          </w:tcPr>
          <w:p w:rsidR="00232AB6" w:rsidRPr="00232AB6" w:rsidRDefault="00BE06DA" w:rsidP="00C13085">
            <w:pPr>
              <w:rPr>
                <w:sz w:val="24"/>
              </w:rPr>
            </w:pPr>
            <w:r>
              <w:t>М</w:t>
            </w:r>
            <w:r w:rsidR="00232AB6">
              <w:t>етодист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232AB6" w:rsidRDefault="007B44C7">
            <w:r>
              <w:rPr>
                <w:sz w:val="24"/>
              </w:rPr>
              <w:t>2024-2025</w:t>
            </w:r>
          </w:p>
        </w:tc>
      </w:tr>
    </w:tbl>
    <w:p w:rsidR="006E2FC0" w:rsidRDefault="006E2FC0">
      <w:pPr>
        <w:tabs>
          <w:tab w:val="left" w:pos="3637"/>
        </w:tabs>
        <w:spacing w:before="2"/>
        <w:ind w:left="1837"/>
        <w:rPr>
          <w:sz w:val="24"/>
        </w:rPr>
      </w:pPr>
    </w:p>
    <w:sectPr w:rsidR="006E2FC0" w:rsidSect="000E3709">
      <w:pgSz w:w="16840" w:h="11910" w:orient="landscape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C6139"/>
    <w:multiLevelType w:val="hybridMultilevel"/>
    <w:tmpl w:val="2F2E6820"/>
    <w:lvl w:ilvl="0" w:tplc="13B68926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10A82E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76A4E43C">
      <w:numFmt w:val="bullet"/>
      <w:lvlText w:val="•"/>
      <w:lvlJc w:val="left"/>
      <w:pPr>
        <w:ind w:left="2124" w:hanging="149"/>
      </w:pPr>
      <w:rPr>
        <w:rFonts w:hint="default"/>
        <w:lang w:val="ru-RU" w:eastAsia="en-US" w:bidi="ar-SA"/>
      </w:rPr>
    </w:lvl>
    <w:lvl w:ilvl="3" w:tplc="71508742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7DFED9F8">
      <w:numFmt w:val="bullet"/>
      <w:lvlText w:val="•"/>
      <w:lvlJc w:val="left"/>
      <w:pPr>
        <w:ind w:left="4149" w:hanging="149"/>
      </w:pPr>
      <w:rPr>
        <w:rFonts w:hint="default"/>
        <w:lang w:val="ru-RU" w:eastAsia="en-US" w:bidi="ar-SA"/>
      </w:rPr>
    </w:lvl>
    <w:lvl w:ilvl="5" w:tplc="93521660">
      <w:numFmt w:val="bullet"/>
      <w:lvlText w:val="•"/>
      <w:lvlJc w:val="left"/>
      <w:pPr>
        <w:ind w:left="5162" w:hanging="149"/>
      </w:pPr>
      <w:rPr>
        <w:rFonts w:hint="default"/>
        <w:lang w:val="ru-RU" w:eastAsia="en-US" w:bidi="ar-SA"/>
      </w:rPr>
    </w:lvl>
    <w:lvl w:ilvl="6" w:tplc="C728C6EE">
      <w:numFmt w:val="bullet"/>
      <w:lvlText w:val="•"/>
      <w:lvlJc w:val="left"/>
      <w:pPr>
        <w:ind w:left="6174" w:hanging="149"/>
      </w:pPr>
      <w:rPr>
        <w:rFonts w:hint="default"/>
        <w:lang w:val="ru-RU" w:eastAsia="en-US" w:bidi="ar-SA"/>
      </w:rPr>
    </w:lvl>
    <w:lvl w:ilvl="7" w:tplc="3B905E0C">
      <w:numFmt w:val="bullet"/>
      <w:lvlText w:val="•"/>
      <w:lvlJc w:val="left"/>
      <w:pPr>
        <w:ind w:left="7186" w:hanging="149"/>
      </w:pPr>
      <w:rPr>
        <w:rFonts w:hint="default"/>
        <w:lang w:val="ru-RU" w:eastAsia="en-US" w:bidi="ar-SA"/>
      </w:rPr>
    </w:lvl>
    <w:lvl w:ilvl="8" w:tplc="7B168292">
      <w:numFmt w:val="bullet"/>
      <w:lvlText w:val="•"/>
      <w:lvlJc w:val="left"/>
      <w:pPr>
        <w:ind w:left="8199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2FC0"/>
    <w:rsid w:val="00030358"/>
    <w:rsid w:val="000E3709"/>
    <w:rsid w:val="0016749E"/>
    <w:rsid w:val="001C4242"/>
    <w:rsid w:val="001E71C2"/>
    <w:rsid w:val="00232AB6"/>
    <w:rsid w:val="0025119F"/>
    <w:rsid w:val="002C63CE"/>
    <w:rsid w:val="00373E17"/>
    <w:rsid w:val="00564428"/>
    <w:rsid w:val="005830C5"/>
    <w:rsid w:val="00645CBC"/>
    <w:rsid w:val="006E2FC0"/>
    <w:rsid w:val="007B44C7"/>
    <w:rsid w:val="00827C86"/>
    <w:rsid w:val="00B4232A"/>
    <w:rsid w:val="00BE06DA"/>
    <w:rsid w:val="00C13085"/>
    <w:rsid w:val="00D13456"/>
    <w:rsid w:val="00DF67DE"/>
    <w:rsid w:val="00F9017B"/>
    <w:rsid w:val="00F971BC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69D7-C7F2-4644-ACCE-A218ECC7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5C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CB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45CBC"/>
  </w:style>
  <w:style w:type="paragraph" w:customStyle="1" w:styleId="TableParagraph">
    <w:name w:val="Table Paragraph"/>
    <w:basedOn w:val="a"/>
    <w:uiPriority w:val="1"/>
    <w:qFormat/>
    <w:rsid w:val="00645CBC"/>
    <w:pPr>
      <w:spacing w:line="268" w:lineRule="exact"/>
      <w:ind w:left="105"/>
    </w:pPr>
  </w:style>
  <w:style w:type="paragraph" w:customStyle="1" w:styleId="Default">
    <w:name w:val="Default"/>
    <w:rsid w:val="00F971B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DF67D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6D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D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Админ</dc:creator>
  <cp:lastModifiedBy>admin</cp:lastModifiedBy>
  <cp:revision>8</cp:revision>
  <dcterms:created xsi:type="dcterms:W3CDTF">2019-12-24T07:49:00Z</dcterms:created>
  <dcterms:modified xsi:type="dcterms:W3CDTF">2025-03-30T10:43:00Z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2019-12-20T00:00:00Z</vt:filetime>
  </property>
</Properties>
</file>